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B0" w:rsidRPr="009B2325" w:rsidRDefault="00E8244C" w:rsidP="00E82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232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151FB2" w:rsidRPr="009B2325">
        <w:rPr>
          <w:rFonts w:ascii="Times New Roman" w:hAnsi="Times New Roman" w:cs="Times New Roman"/>
          <w:b/>
          <w:sz w:val="24"/>
          <w:szCs w:val="24"/>
        </w:rPr>
        <w:t>Центр</w:t>
      </w:r>
      <w:r w:rsidRPr="009B2325">
        <w:rPr>
          <w:rFonts w:ascii="Times New Roman" w:hAnsi="Times New Roman" w:cs="Times New Roman"/>
          <w:b/>
          <w:sz w:val="24"/>
          <w:szCs w:val="24"/>
        </w:rPr>
        <w:t>а</w:t>
      </w:r>
      <w:r w:rsidR="00151FB2" w:rsidRPr="009B2325">
        <w:rPr>
          <w:rFonts w:ascii="Times New Roman" w:hAnsi="Times New Roman" w:cs="Times New Roman"/>
          <w:b/>
          <w:sz w:val="24"/>
          <w:szCs w:val="24"/>
        </w:rPr>
        <w:t xml:space="preserve"> развития компетенций</w:t>
      </w:r>
    </w:p>
    <w:p w:rsidR="00E8244C" w:rsidRPr="009B2325" w:rsidRDefault="00E8244C" w:rsidP="00E82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60054A" w:rsidRPr="009B2325" w:rsidRDefault="0060054A" w:rsidP="009B2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B2325">
        <w:rPr>
          <w:rFonts w:ascii="Times New Roman" w:hAnsi="Times New Roman" w:cs="Times New Roman"/>
          <w:sz w:val="24"/>
          <w:szCs w:val="24"/>
        </w:rPr>
        <w:t xml:space="preserve">1. Развитие инновационной образовательной экосистемы путем интеграции образовательных ресурсов </w:t>
      </w:r>
      <w:r w:rsidR="00F63757" w:rsidRPr="009B2325">
        <w:rPr>
          <w:rFonts w:ascii="Times New Roman" w:hAnsi="Times New Roman" w:cs="Times New Roman"/>
          <w:sz w:val="24"/>
          <w:szCs w:val="24"/>
        </w:rPr>
        <w:t>института для формирования педагог</w:t>
      </w:r>
      <w:r w:rsidRPr="009B2325">
        <w:rPr>
          <w:rFonts w:ascii="Times New Roman" w:hAnsi="Times New Roman" w:cs="Times New Roman"/>
          <w:sz w:val="24"/>
          <w:szCs w:val="24"/>
        </w:rPr>
        <w:t>ических компетенций обучающихся.</w:t>
      </w:r>
    </w:p>
    <w:p w:rsidR="0060054A" w:rsidRPr="009B2325" w:rsidRDefault="0060054A" w:rsidP="009B23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E8244C" w:rsidRPr="009B2325">
        <w:rPr>
          <w:rFonts w:ascii="Times New Roman" w:hAnsi="Times New Roman" w:cs="Times New Roman"/>
          <w:b/>
          <w:sz w:val="24"/>
          <w:szCs w:val="24"/>
        </w:rPr>
        <w:t>:</w:t>
      </w:r>
    </w:p>
    <w:p w:rsidR="00A33290" w:rsidRPr="009B2325" w:rsidRDefault="00A33290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1.Внедрение принципов практико</w:t>
      </w:r>
      <w:r w:rsidR="00470F12" w:rsidRPr="009B2325">
        <w:rPr>
          <w:rFonts w:ascii="Times New Roman" w:hAnsi="Times New Roman" w:cs="Times New Roman"/>
          <w:sz w:val="24"/>
          <w:szCs w:val="24"/>
        </w:rPr>
        <w:t>-</w:t>
      </w:r>
      <w:r w:rsidRPr="009B2325">
        <w:rPr>
          <w:rFonts w:ascii="Times New Roman" w:hAnsi="Times New Roman" w:cs="Times New Roman"/>
          <w:sz w:val="24"/>
          <w:szCs w:val="24"/>
        </w:rPr>
        <w:t>ориентированного образования.</w:t>
      </w:r>
    </w:p>
    <w:p w:rsidR="00A33290" w:rsidRPr="009B2325" w:rsidRDefault="00A33290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2.Развитие профессиональных компетенций педагога, повышение престижа высококвалифицированных педагогических кадров</w:t>
      </w:r>
      <w:r w:rsidR="00F63757" w:rsidRPr="009B2325">
        <w:rPr>
          <w:rFonts w:ascii="Times New Roman" w:hAnsi="Times New Roman" w:cs="Times New Roman"/>
          <w:sz w:val="24"/>
          <w:szCs w:val="24"/>
        </w:rPr>
        <w:t>.</w:t>
      </w:r>
    </w:p>
    <w:p w:rsidR="00A33290" w:rsidRPr="009B2325" w:rsidRDefault="00A33290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3.Сопровождение</w:t>
      </w:r>
      <w:r w:rsidR="00151FB2" w:rsidRPr="009B2325">
        <w:rPr>
          <w:rFonts w:ascii="Times New Roman" w:hAnsi="Times New Roman" w:cs="Times New Roman"/>
          <w:sz w:val="24"/>
          <w:szCs w:val="24"/>
        </w:rPr>
        <w:t xml:space="preserve"> и реал</w:t>
      </w:r>
      <w:r w:rsidRPr="009B2325">
        <w:rPr>
          <w:rFonts w:ascii="Times New Roman" w:hAnsi="Times New Roman" w:cs="Times New Roman"/>
          <w:sz w:val="24"/>
          <w:szCs w:val="24"/>
        </w:rPr>
        <w:t>изация образовательных программ дополнительного образования на базе педагогического технопарка «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2B5CD9" w:rsidRPr="009B2325">
        <w:rPr>
          <w:rFonts w:ascii="Times New Roman" w:hAnsi="Times New Roman" w:cs="Times New Roman"/>
          <w:sz w:val="24"/>
          <w:szCs w:val="24"/>
        </w:rPr>
        <w:t>»</w:t>
      </w:r>
      <w:r w:rsidRPr="009B2325">
        <w:rPr>
          <w:rFonts w:ascii="Times New Roman" w:hAnsi="Times New Roman" w:cs="Times New Roman"/>
          <w:sz w:val="24"/>
          <w:szCs w:val="24"/>
        </w:rPr>
        <w:t xml:space="preserve"> и «Технопарка универсальных педагогических компетенций» совместно с отделом дополнительного образования института.</w:t>
      </w:r>
      <w:r w:rsidR="00151FB2" w:rsidRPr="009B2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7A8" w:rsidRPr="009B2325" w:rsidRDefault="002B5CD9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</w:t>
      </w:r>
      <w:r w:rsidR="005A47A8" w:rsidRPr="009B2325">
        <w:rPr>
          <w:rFonts w:ascii="Times New Roman" w:hAnsi="Times New Roman" w:cs="Times New Roman"/>
          <w:sz w:val="24"/>
          <w:szCs w:val="24"/>
        </w:rPr>
        <w:t>.</w:t>
      </w:r>
      <w:r w:rsidR="007A007E" w:rsidRPr="007A007E">
        <w:rPr>
          <w:rFonts w:ascii="Times New Roman" w:hAnsi="Times New Roman" w:cs="Times New Roman"/>
          <w:sz w:val="24"/>
          <w:szCs w:val="24"/>
        </w:rPr>
        <w:t xml:space="preserve"> </w:t>
      </w:r>
      <w:r w:rsidR="007A007E">
        <w:rPr>
          <w:rFonts w:ascii="Times New Roman" w:hAnsi="Times New Roman" w:cs="Times New Roman"/>
          <w:sz w:val="24"/>
          <w:szCs w:val="24"/>
        </w:rPr>
        <w:t xml:space="preserve">Выявление обучающихся, </w:t>
      </w:r>
      <w:r w:rsidR="007A007E" w:rsidRPr="009B2325">
        <w:rPr>
          <w:rFonts w:ascii="Times New Roman" w:hAnsi="Times New Roman" w:cs="Times New Roman"/>
          <w:sz w:val="24"/>
          <w:szCs w:val="24"/>
        </w:rPr>
        <w:t>имеющих склонности к педагогической деятельности</w:t>
      </w:r>
      <w:r w:rsidR="007A007E">
        <w:rPr>
          <w:rFonts w:ascii="Times New Roman" w:hAnsi="Times New Roman" w:cs="Times New Roman"/>
          <w:sz w:val="24"/>
          <w:szCs w:val="24"/>
        </w:rPr>
        <w:t>, и с</w:t>
      </w:r>
      <w:r w:rsidRPr="009B2325">
        <w:rPr>
          <w:rFonts w:ascii="Times New Roman" w:hAnsi="Times New Roman" w:cs="Times New Roman"/>
          <w:sz w:val="24"/>
          <w:szCs w:val="24"/>
        </w:rPr>
        <w:t xml:space="preserve">оздание условий для обогащения </w:t>
      </w:r>
      <w:r w:rsidR="007A007E">
        <w:rPr>
          <w:rFonts w:ascii="Times New Roman" w:hAnsi="Times New Roman" w:cs="Times New Roman"/>
          <w:sz w:val="24"/>
          <w:szCs w:val="24"/>
        </w:rPr>
        <w:t xml:space="preserve">их </w:t>
      </w:r>
      <w:r w:rsidRPr="009B2325">
        <w:rPr>
          <w:rFonts w:ascii="Times New Roman" w:hAnsi="Times New Roman" w:cs="Times New Roman"/>
          <w:sz w:val="24"/>
          <w:szCs w:val="24"/>
        </w:rPr>
        <w:t>личного и профессионального опыта.</w:t>
      </w:r>
    </w:p>
    <w:p w:rsidR="002B5CD9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5CD9" w:rsidRPr="009B2325">
        <w:rPr>
          <w:rFonts w:ascii="Times New Roman" w:hAnsi="Times New Roman" w:cs="Times New Roman"/>
          <w:sz w:val="24"/>
          <w:szCs w:val="24"/>
        </w:rPr>
        <w:t xml:space="preserve">.Создание условий для формирования междисциплинарного и </w:t>
      </w:r>
      <w:proofErr w:type="spellStart"/>
      <w:r w:rsidR="002B5CD9" w:rsidRPr="009B2325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2B5CD9" w:rsidRPr="009B2325">
        <w:rPr>
          <w:rFonts w:ascii="Times New Roman" w:hAnsi="Times New Roman" w:cs="Times New Roman"/>
          <w:sz w:val="24"/>
          <w:szCs w:val="24"/>
        </w:rPr>
        <w:t xml:space="preserve"> мышления обучающихся.</w:t>
      </w:r>
    </w:p>
    <w:p w:rsidR="00F63757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3757" w:rsidRPr="009B2325">
        <w:rPr>
          <w:rFonts w:ascii="Times New Roman" w:hAnsi="Times New Roman" w:cs="Times New Roman"/>
          <w:sz w:val="24"/>
          <w:szCs w:val="24"/>
        </w:rPr>
        <w:t>.Подготовка отчетных и статистических данных, ежеквартальных мониторингов выполнения показателей педагогич</w:t>
      </w:r>
      <w:r w:rsidR="00E8244C" w:rsidRPr="009B2325">
        <w:rPr>
          <w:rFonts w:ascii="Times New Roman" w:hAnsi="Times New Roman" w:cs="Times New Roman"/>
          <w:sz w:val="24"/>
          <w:szCs w:val="24"/>
        </w:rPr>
        <w:t>еским технопарком «</w:t>
      </w:r>
      <w:proofErr w:type="spellStart"/>
      <w:r w:rsidR="00E8244C"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E8244C" w:rsidRPr="009B2325">
        <w:rPr>
          <w:rFonts w:ascii="Times New Roman" w:hAnsi="Times New Roman" w:cs="Times New Roman"/>
          <w:sz w:val="24"/>
          <w:szCs w:val="24"/>
        </w:rPr>
        <w:t>».</w:t>
      </w:r>
    </w:p>
    <w:p w:rsidR="00E8244C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244C" w:rsidRPr="009B2325">
        <w:rPr>
          <w:rFonts w:ascii="Times New Roman" w:hAnsi="Times New Roman" w:cs="Times New Roman"/>
          <w:sz w:val="24"/>
          <w:szCs w:val="24"/>
        </w:rPr>
        <w:t>.Разработка и апробация новых образовательных форматов</w:t>
      </w:r>
      <w:r w:rsidR="007A007E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7A007E" w:rsidRPr="007A007E">
        <w:rPr>
          <w:rFonts w:ascii="Times New Roman" w:hAnsi="Times New Roman" w:cs="Times New Roman"/>
          <w:sz w:val="24"/>
          <w:szCs w:val="24"/>
        </w:rPr>
        <w:t>массового вовлечения школьников в научно-техническое творчество</w:t>
      </w:r>
      <w:r w:rsidR="00E8244C" w:rsidRPr="009B2325">
        <w:rPr>
          <w:rFonts w:ascii="Times New Roman" w:hAnsi="Times New Roman" w:cs="Times New Roman"/>
          <w:sz w:val="24"/>
          <w:szCs w:val="24"/>
        </w:rPr>
        <w:t>.</w:t>
      </w:r>
    </w:p>
    <w:p w:rsidR="00E8244C" w:rsidRPr="009B2325" w:rsidRDefault="00E270FE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4C" w:rsidRPr="009B2325">
        <w:rPr>
          <w:rFonts w:ascii="Times New Roman" w:hAnsi="Times New Roman" w:cs="Times New Roman"/>
          <w:sz w:val="24"/>
          <w:szCs w:val="24"/>
        </w:rPr>
        <w:t>Создание образовательно-</w:t>
      </w:r>
      <w:proofErr w:type="spellStart"/>
      <w:r w:rsidR="00E8244C" w:rsidRPr="009B232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E8244C" w:rsidRPr="009B2325">
        <w:rPr>
          <w:rFonts w:ascii="Times New Roman" w:hAnsi="Times New Roman" w:cs="Times New Roman"/>
          <w:sz w:val="24"/>
          <w:szCs w:val="24"/>
        </w:rPr>
        <w:t xml:space="preserve"> пространства для самореализации, прохождения педагогических проб и приобщения обучающихся к образовательной среде ГГПИ.</w:t>
      </w:r>
    </w:p>
    <w:p w:rsidR="00E8244C" w:rsidRPr="009B2325" w:rsidRDefault="00453048" w:rsidP="009B23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для студентов:</w:t>
      </w:r>
    </w:p>
    <w:p w:rsidR="00CF5D8F" w:rsidRPr="009B2325" w:rsidRDefault="0045304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1.Организация и проведение практических занятий с использованием</w:t>
      </w:r>
      <w:r w:rsidR="00CF5D8F" w:rsidRPr="009B2325">
        <w:rPr>
          <w:rFonts w:ascii="Times New Roman" w:hAnsi="Times New Roman" w:cs="Times New Roman"/>
          <w:sz w:val="24"/>
          <w:szCs w:val="24"/>
        </w:rPr>
        <w:t xml:space="preserve"> высокотехнологичного</w:t>
      </w:r>
      <w:r w:rsidRPr="009B2325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CF5D8F" w:rsidRPr="009B2325">
        <w:rPr>
          <w:rFonts w:ascii="Times New Roman" w:hAnsi="Times New Roman" w:cs="Times New Roman"/>
          <w:sz w:val="24"/>
          <w:szCs w:val="24"/>
        </w:rPr>
        <w:t>, средств обучения и воспитания педагогического кванториума.</w:t>
      </w:r>
    </w:p>
    <w:p w:rsidR="00453048" w:rsidRPr="009B2325" w:rsidRDefault="0045304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</w:t>
      </w:r>
      <w:r w:rsidR="00CF5D8F" w:rsidRPr="009B2325">
        <w:rPr>
          <w:rFonts w:ascii="Times New Roman" w:hAnsi="Times New Roman" w:cs="Times New Roman"/>
          <w:sz w:val="24"/>
          <w:szCs w:val="24"/>
        </w:rPr>
        <w:t>Квазипедагогическая деятельность (имитация деятельности педагога на уроке, организация исследовательской деятельности (курсовых, выпускных квалификационных работ) и проектная деятельность студентов.</w:t>
      </w:r>
    </w:p>
    <w:p w:rsidR="00CF5D8F" w:rsidRPr="009B2325" w:rsidRDefault="00CF5D8F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3.Разработка студентами исследовательских работ и проектов, моделей, практическое освоение новых технологий, фундаментальных знаний (опыты, эксперименты, практикумы, лабораторные работы).</w:t>
      </w:r>
    </w:p>
    <w:p w:rsidR="00CF5D8F" w:rsidRPr="009B2325" w:rsidRDefault="00CF5D8F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4.Предпрофессиональная подготовка, в том числе мероприятия с участием наставников из различных секторов экономики с реальным опытом работы в профессии.</w:t>
      </w:r>
    </w:p>
    <w:p w:rsidR="00CF5D8F" w:rsidRPr="009B2325" w:rsidRDefault="00CF5D8F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5.Реализация мастер-классов с использованием ресурсов педагогического кванториума.</w:t>
      </w:r>
    </w:p>
    <w:p w:rsidR="00023FDA" w:rsidRPr="009B2325" w:rsidRDefault="00023FDA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lastRenderedPageBreak/>
        <w:t>6.Организация инновационной деятельности различного уровня</w:t>
      </w:r>
      <w:r w:rsidR="00A70BA4" w:rsidRPr="009B2325">
        <w:rPr>
          <w:rFonts w:ascii="Times New Roman" w:hAnsi="Times New Roman" w:cs="Times New Roman"/>
          <w:sz w:val="24"/>
          <w:szCs w:val="24"/>
        </w:rPr>
        <w:t>, в том числе межфакультетских, ориентированных на разные категории участников (в том числе наставничества).</w:t>
      </w:r>
    </w:p>
    <w:p w:rsidR="00A70BA4" w:rsidRPr="009B2325" w:rsidRDefault="00A70BA4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7.Организация практики студентов по педагогическим направлениям, связанным с преподаванием учебных предметов естественно-научной и технологической направленностей, включающая в себя заключение договоров (соглашений) о сотрудничестве с образовательными организациями, на базе которых созданы детские технопарки «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B2325">
        <w:rPr>
          <w:rFonts w:ascii="Times New Roman" w:hAnsi="Times New Roman" w:cs="Times New Roman"/>
          <w:sz w:val="24"/>
          <w:szCs w:val="24"/>
        </w:rPr>
        <w:t>», мобильные технопарки «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B2325">
        <w:rPr>
          <w:rFonts w:ascii="Times New Roman" w:hAnsi="Times New Roman" w:cs="Times New Roman"/>
          <w:sz w:val="24"/>
          <w:szCs w:val="24"/>
        </w:rPr>
        <w:t>», центры «Точка роста», центры «</w:t>
      </w:r>
      <w:r w:rsidRPr="009B23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B2325">
        <w:rPr>
          <w:rFonts w:ascii="Times New Roman" w:hAnsi="Times New Roman" w:cs="Times New Roman"/>
          <w:sz w:val="24"/>
          <w:szCs w:val="24"/>
        </w:rPr>
        <w:t>-куб».</w:t>
      </w:r>
    </w:p>
    <w:p w:rsidR="00A70BA4" w:rsidRPr="009B2325" w:rsidRDefault="00A70BA4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8. Проведение опытно-конструкторских работ по разработке новых методик и методических инструментов в преподавании учебных предметов «Физика», «Химия», «Биология», «Математика», «Информатика», «Технология» и др.</w:t>
      </w:r>
    </w:p>
    <w:p w:rsidR="00A70BA4" w:rsidRPr="009B2325" w:rsidRDefault="00A70BA4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 для педагогических работников: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</w:t>
      </w:r>
      <w:r w:rsidR="007A09D1" w:rsidRPr="009B2325">
        <w:rPr>
          <w:rFonts w:ascii="Times New Roman" w:hAnsi="Times New Roman" w:cs="Times New Roman"/>
          <w:sz w:val="24"/>
          <w:szCs w:val="24"/>
        </w:rPr>
        <w:t>Организация повышения</w:t>
      </w:r>
      <w:r w:rsidRPr="009B2325">
        <w:rPr>
          <w:rFonts w:ascii="Times New Roman" w:hAnsi="Times New Roman" w:cs="Times New Roman"/>
          <w:sz w:val="24"/>
          <w:szCs w:val="24"/>
        </w:rPr>
        <w:t xml:space="preserve"> квалификации педагогических работников образовательных организаций</w:t>
      </w:r>
      <w:r w:rsidR="007A09D1" w:rsidRPr="009B2325">
        <w:rPr>
          <w:rFonts w:ascii="Times New Roman" w:hAnsi="Times New Roman" w:cs="Times New Roman"/>
          <w:sz w:val="24"/>
          <w:szCs w:val="24"/>
        </w:rPr>
        <w:t xml:space="preserve"> на базе лабораторий в целях ознакомления с передовым опытом организации и проведения исследований и разработок</w:t>
      </w:r>
      <w:r w:rsidRPr="009B2325">
        <w:rPr>
          <w:rFonts w:ascii="Times New Roman" w:hAnsi="Times New Roman" w:cs="Times New Roman"/>
          <w:sz w:val="24"/>
          <w:szCs w:val="24"/>
        </w:rPr>
        <w:t>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2.Организация научно-практических мероприятий (семинаров, конференций, форумов</w:t>
      </w:r>
      <w:r w:rsidR="007A09D1" w:rsidRPr="009B2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9D1" w:rsidRPr="009B232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B2325">
        <w:rPr>
          <w:rFonts w:ascii="Times New Roman" w:hAnsi="Times New Roman" w:cs="Times New Roman"/>
          <w:sz w:val="24"/>
          <w:szCs w:val="24"/>
        </w:rPr>
        <w:t>).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3.Разработка диагностических процедур по выявлению трудностей в освоении школьниками учебных предметов естественно-научной и технологической направленностей, а также выявлению и поддержке одаренности у школьников.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4.Информирование педагогических работников образовательных организаций о результатах опытно-конструкторских, исследовательских и проектных работ, проводимых на базе структурных подразделений Центра.</w:t>
      </w:r>
    </w:p>
    <w:p w:rsidR="00C230D8" w:rsidRPr="009B2325" w:rsidRDefault="00C230D8" w:rsidP="009B23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деятельности для школьников</w:t>
      </w:r>
    </w:p>
    <w:p w:rsidR="00C230D8" w:rsidRPr="009B2325" w:rsidRDefault="007112A1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1.Сопровождение деятельности профильных педагогических классов общеобразовательных организаций.</w:t>
      </w:r>
    </w:p>
    <w:p w:rsidR="007112A1" w:rsidRPr="009B2325" w:rsidRDefault="007112A1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2.Профориентационная работа со школьниками, целевая работа с абитуриентами.</w:t>
      </w:r>
    </w:p>
    <w:p w:rsidR="007112A1" w:rsidRPr="009B2325" w:rsidRDefault="007112A1" w:rsidP="009B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3.Практическая подготовка школьников к участию в различных олимпиадах, конкурсах.</w:t>
      </w:r>
    </w:p>
    <w:p w:rsidR="00C6198A" w:rsidRDefault="007112A1" w:rsidP="001370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325">
        <w:rPr>
          <w:rFonts w:ascii="Times New Roman" w:hAnsi="Times New Roman" w:cs="Times New Roman"/>
          <w:sz w:val="24"/>
          <w:szCs w:val="24"/>
        </w:rPr>
        <w:t>4.Организация и проведение для школьников учебных</w:t>
      </w:r>
      <w:r w:rsidR="007A09D1" w:rsidRPr="009B2325">
        <w:rPr>
          <w:rFonts w:ascii="Times New Roman" w:hAnsi="Times New Roman" w:cs="Times New Roman"/>
          <w:sz w:val="24"/>
          <w:szCs w:val="24"/>
        </w:rPr>
        <w:t xml:space="preserve"> семинаров, конкурсов, дебатов,</w:t>
      </w:r>
      <w:r w:rsidRPr="009B2325">
        <w:rPr>
          <w:rFonts w:ascii="Times New Roman" w:hAnsi="Times New Roman" w:cs="Times New Roman"/>
          <w:sz w:val="24"/>
          <w:szCs w:val="24"/>
        </w:rPr>
        <w:t xml:space="preserve"> олимпиад, </w:t>
      </w:r>
      <w:r w:rsidR="0022735C">
        <w:rPr>
          <w:rFonts w:ascii="Times New Roman" w:hAnsi="Times New Roman" w:cs="Times New Roman"/>
          <w:sz w:val="24"/>
          <w:szCs w:val="24"/>
        </w:rPr>
        <w:t xml:space="preserve">мастер-классов, </w:t>
      </w:r>
      <w:r w:rsidRPr="009B2325">
        <w:rPr>
          <w:rFonts w:ascii="Times New Roman" w:hAnsi="Times New Roman" w:cs="Times New Roman"/>
          <w:sz w:val="24"/>
          <w:szCs w:val="24"/>
        </w:rPr>
        <w:t xml:space="preserve">конференций, </w:t>
      </w:r>
      <w:proofErr w:type="spellStart"/>
      <w:r w:rsidRPr="009B232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A09D1" w:rsidRPr="009B2325">
        <w:rPr>
          <w:rFonts w:ascii="Times New Roman" w:hAnsi="Times New Roman" w:cs="Times New Roman"/>
          <w:sz w:val="24"/>
          <w:szCs w:val="24"/>
        </w:rPr>
        <w:t>,</w:t>
      </w:r>
      <w:r w:rsidRPr="009B2325">
        <w:rPr>
          <w:rFonts w:ascii="Times New Roman" w:hAnsi="Times New Roman" w:cs="Times New Roman"/>
          <w:sz w:val="24"/>
          <w:szCs w:val="24"/>
        </w:rPr>
        <w:t xml:space="preserve"> в том числе в онлайн формате</w:t>
      </w:r>
    </w:p>
    <w:p w:rsidR="00C6198A" w:rsidRPr="009B2325" w:rsidRDefault="00C6198A" w:rsidP="00C61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25">
        <w:rPr>
          <w:rFonts w:ascii="Times New Roman" w:hAnsi="Times New Roman" w:cs="Times New Roman"/>
          <w:b/>
          <w:sz w:val="24"/>
          <w:szCs w:val="24"/>
        </w:rPr>
        <w:t>Центр развития компетенций</w:t>
      </w: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512"/>
        <w:gridCol w:w="5562"/>
        <w:gridCol w:w="3420"/>
      </w:tblGrid>
      <w:tr w:rsidR="00C6670C" w:rsidRPr="009B2325" w:rsidTr="00C6670C">
        <w:tc>
          <w:tcPr>
            <w:tcW w:w="51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2" w:type="dxa"/>
          </w:tcPr>
          <w:p w:rsidR="00C6670C" w:rsidRPr="009B2325" w:rsidRDefault="00C6670C" w:rsidP="00EE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</w:tcPr>
          <w:p w:rsidR="00C6670C" w:rsidRPr="00794E80" w:rsidRDefault="00C6670C" w:rsidP="00EE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794E80" w:rsidRDefault="00C6670C" w:rsidP="00EE5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794E80">
              <w:rPr>
                <w:rFonts w:ascii="Times New Roman" w:hAnsi="Times New Roman" w:cs="Times New Roman"/>
                <w:b/>
              </w:rPr>
              <w:t>ентябрь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сотрудничестве между ГГПИ им.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образовательными организациями Удмуртской Республики об установлении партнерских отношений и сопровождении деятельности ПППК.</w:t>
            </w:r>
          </w:p>
        </w:tc>
        <w:tc>
          <w:tcPr>
            <w:tcW w:w="3420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</w:t>
            </w:r>
          </w:p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Т.П.-директор центра развития компетенций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740E99" w:rsidRDefault="00C6670C" w:rsidP="00EE5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фестиваля «</w:t>
            </w:r>
            <w:r w:rsidRPr="009B2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NAUKA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0+».</w:t>
            </w:r>
          </w:p>
        </w:tc>
        <w:tc>
          <w:tcPr>
            <w:tcW w:w="3420" w:type="dxa"/>
          </w:tcPr>
          <w:p w:rsidR="00C6670C" w:rsidRPr="009B2325" w:rsidRDefault="00C6670C" w:rsidP="00E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СНО института,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ОНиМД</w:t>
            </w:r>
            <w:proofErr w:type="spellEnd"/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межрегионального методического объединения кураторов психолого-педагогических классов.  </w:t>
            </w:r>
          </w:p>
        </w:tc>
        <w:tc>
          <w:tcPr>
            <w:tcW w:w="3420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 Русских Т.П., директор центра развития компетенций.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4A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5-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ой международной научно-практической конференции «Педагогические классы: опыт и перспективы (Белорусский государственный педагогический университет им. М Танка)</w:t>
            </w:r>
          </w:p>
        </w:tc>
        <w:tc>
          <w:tcPr>
            <w:tcW w:w="3420" w:type="dxa"/>
          </w:tcPr>
          <w:p w:rsidR="00C6670C" w:rsidRPr="009B2325" w:rsidRDefault="00C6670C" w:rsidP="004A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ЦН и МД, зав. кафедрой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ГГПИ.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7A007E" w:rsidRDefault="00C6670C" w:rsidP="007847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Соревнования по робототехнике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РобоСтарт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0" w:type="dxa"/>
          </w:tcPr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Русских Т.П., директор Центра развития компетенций</w:t>
            </w:r>
          </w:p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И.В., декан факультета информатики, физики и математики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межрегиональной  научно-практической конференции «Новые образовательные решения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подготовки школьников».</w:t>
            </w:r>
          </w:p>
        </w:tc>
        <w:tc>
          <w:tcPr>
            <w:tcW w:w="3420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 по образовательной деятельности ГГПИ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Участите во всероссийской научно- практической конференции с международным участием «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Есиповские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посвященные памяти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Б.П,Есипова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НиИД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ЦНиМД,зав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«Юниоры 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</w:tcPr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Русских Т.П., директор Центра развития компетенций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7A007E" w:rsidRDefault="00C6670C" w:rsidP="007847E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Конкурс проектов технического творчества «Молодежь - развитию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Русских Т.П.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7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олимпиады для старшеклассников ПППК «Траектория» открытого конкурса проектов «Восхождение», в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 для иностранных студентов.</w:t>
            </w:r>
          </w:p>
        </w:tc>
        <w:tc>
          <w:tcPr>
            <w:tcW w:w="3420" w:type="dxa"/>
          </w:tcPr>
          <w:p w:rsidR="00C6670C" w:rsidRPr="009B2325" w:rsidRDefault="00C6670C" w:rsidP="007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 ГГПИ.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Конкурс юных техников «Твори, выдумывай, пробуй!»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«Технопарка»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межрегионального методического объединения кураторов психолого-педагогических классов.  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 Русских Т.П., директор центра развития компетенций.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дополнительного образования для ПППК в  условиях общеобразовательной организации по гуманитарному профилю для   7-9; 10-11 классов.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Е. Э., проректор по образовательной деятельности. 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И.Н., кандидат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кафедры педагогики и психологии  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образовательных смен при ГГПИ «Учитель будущего» для обучающихся ПППК.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центра досуга и творчества,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Т.Ю., начальник отдела дополнительного образования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420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 Т.Ю., начальник отдела дополнительного образования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образовательного семинара для руководителей муниципальных органов управления образования по вопросам организации деятельности профильных психолого-педагогических классов (ПППК); знакомство с образовательной средой вуза, с педагогическим технопарком «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» им.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В.Г.Разумовского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сотрудничестве между ГГПИ им. </w:t>
            </w: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образовательными организациями Удмуртской Республики об установлении партнерских отношений и сопровождении деятельности ПППК.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Т.П.-директор центра развития компетенций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C6198A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8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Проведение  установочного семинара для руководителей образовательных  организаций, на базе которых будут созданы ПППК; знакомство  с образовательной средой вуза.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Калинина Е.Э., проректор по образовательной деятельности ГГПИ, Данилов О.Е., проректор по инновационной и научной деятельности ГГПИ.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70C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Разработка и   реализация дополнительной профессиональной программы для педагогов, работающих в ПППК.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Т.Ю., начальник отдела дополнительного образования ГГПИ, Мирошниченко А.А., заведующий кафедрой педагогики и психологии ГГПИ.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</w:t>
            </w:r>
          </w:p>
        </w:tc>
      </w:tr>
      <w:tr w:rsidR="00C6670C" w:rsidRPr="009B2325" w:rsidTr="00C6670C">
        <w:tc>
          <w:tcPr>
            <w:tcW w:w="9494" w:type="dxa"/>
            <w:gridSpan w:val="3"/>
          </w:tcPr>
          <w:p w:rsidR="00C6670C" w:rsidRPr="00740E99" w:rsidRDefault="00C6670C" w:rsidP="00F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99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для обучающихся  в ППК по Центру истории ГГПИ  «Учитель-профессия и 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 центра истории ГГПИ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обучающихся ПППК «Ключ»-защита от стресса.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 в 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«Кванториума» и «Технопарка»</w:t>
            </w: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 развития компетенций, руководители структурных подразделений.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внеурочной деятельности ПППК  с ГГПИ.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Директор центра досуга и творчества.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Цикл встреч «Студент-наставник старшекласснику»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ПППК в образовательных организациях Удмуртской Республики.</w:t>
            </w:r>
          </w:p>
        </w:tc>
        <w:tc>
          <w:tcPr>
            <w:tcW w:w="3420" w:type="dxa"/>
          </w:tcPr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педагогики и психологии,</w:t>
            </w:r>
          </w:p>
          <w:p w:rsidR="00C6670C" w:rsidRPr="009B2325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25">
              <w:rPr>
                <w:rFonts w:ascii="Times New Roman" w:hAnsi="Times New Roman" w:cs="Times New Roman"/>
                <w:sz w:val="24"/>
                <w:szCs w:val="24"/>
              </w:rPr>
              <w:t>Русских Т.П., директор центра развития компетенций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spacing w:line="48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людьми: и</w:t>
            </w: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стория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педагогического технопарка «</w:t>
            </w:r>
            <w:proofErr w:type="spellStart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 xml:space="preserve">Русских Т.П., директор Центра развития компетенций 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"Погружение в электронику"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Н.Л., руководитель «Кванториума»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F6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2" w:type="dxa"/>
          </w:tcPr>
          <w:p w:rsidR="00C6670C" w:rsidRPr="007A007E" w:rsidRDefault="00C6670C" w:rsidP="00F6799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«Наука Техно-град»- серия мастер-классов для обучающихся школ города</w:t>
            </w:r>
          </w:p>
        </w:tc>
        <w:tc>
          <w:tcPr>
            <w:tcW w:w="3420" w:type="dxa"/>
          </w:tcPr>
          <w:p w:rsidR="00C6670C" w:rsidRPr="007A007E" w:rsidRDefault="00C6670C" w:rsidP="006D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Югова Н.Л.,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руководитель«Кванториума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«Технопарка»</w:t>
            </w:r>
          </w:p>
        </w:tc>
      </w:tr>
      <w:tr w:rsidR="00C6670C" w:rsidRPr="009B2325" w:rsidTr="00C6670C">
        <w:tc>
          <w:tcPr>
            <w:tcW w:w="512" w:type="dxa"/>
          </w:tcPr>
          <w:p w:rsidR="00C6670C" w:rsidRPr="007A007E" w:rsidRDefault="00C6670C" w:rsidP="00D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2" w:type="dxa"/>
          </w:tcPr>
          <w:p w:rsidR="00C6670C" w:rsidRPr="007A007E" w:rsidRDefault="00C6670C" w:rsidP="00D427A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007E">
              <w:rPr>
                <w:rFonts w:ascii="Times New Roman" w:hAnsi="Times New Roman" w:cs="Times New Roman"/>
                <w:sz w:val="24"/>
                <w:szCs w:val="24"/>
              </w:rPr>
              <w:t>Конкурс проектов технического творчества «Молодежь - развитию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C6670C" w:rsidRPr="007A007E" w:rsidRDefault="009E7F1D" w:rsidP="006D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И.В.,Руководитель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«Технопарка»</w:t>
            </w:r>
          </w:p>
        </w:tc>
      </w:tr>
    </w:tbl>
    <w:p w:rsidR="00C6198A" w:rsidRDefault="00C6198A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курсы для детей «Знакомство 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VR</w:t>
      </w:r>
      <w:r w:rsidRPr="006D68D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-программирование» - октябрь-апрель</w:t>
      </w:r>
    </w:p>
    <w:p w:rsid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 учителей и педагогов дополнительного образования – по заявкам образовательных организаций</w:t>
      </w:r>
    </w:p>
    <w:p w:rsid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лекций общества «Знание» - в течение года</w:t>
      </w:r>
    </w:p>
    <w:p w:rsid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6D68D5" w:rsidRPr="006D68D5" w:rsidRDefault="006D68D5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670C" w:rsidRDefault="00C6670C" w:rsidP="00C6198A">
      <w:pPr>
        <w:rPr>
          <w:rFonts w:ascii="Times New Roman" w:hAnsi="Times New Roman" w:cs="Times New Roman"/>
          <w:b/>
          <w:sz w:val="24"/>
          <w:szCs w:val="24"/>
        </w:rPr>
      </w:pPr>
    </w:p>
    <w:p w:rsidR="00C6198A" w:rsidRPr="007A007E" w:rsidRDefault="00C6198A" w:rsidP="009B23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198A" w:rsidRPr="007A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F5B"/>
    <w:multiLevelType w:val="hybridMultilevel"/>
    <w:tmpl w:val="7350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2"/>
    <w:rsid w:val="00023FDA"/>
    <w:rsid w:val="000A4CB0"/>
    <w:rsid w:val="00101D67"/>
    <w:rsid w:val="0013700E"/>
    <w:rsid w:val="00151FB2"/>
    <w:rsid w:val="00215CB6"/>
    <w:rsid w:val="0022735C"/>
    <w:rsid w:val="002B5CD9"/>
    <w:rsid w:val="00453048"/>
    <w:rsid w:val="00470F12"/>
    <w:rsid w:val="004A6CB7"/>
    <w:rsid w:val="005A2B6E"/>
    <w:rsid w:val="005A47A8"/>
    <w:rsid w:val="0060054A"/>
    <w:rsid w:val="006D68D5"/>
    <w:rsid w:val="007112A1"/>
    <w:rsid w:val="00740E99"/>
    <w:rsid w:val="007847EB"/>
    <w:rsid w:val="00794E80"/>
    <w:rsid w:val="007A007E"/>
    <w:rsid w:val="007A09D1"/>
    <w:rsid w:val="009B2325"/>
    <w:rsid w:val="009E7F1D"/>
    <w:rsid w:val="00A33290"/>
    <w:rsid w:val="00A70BA4"/>
    <w:rsid w:val="00AB4148"/>
    <w:rsid w:val="00AC6F38"/>
    <w:rsid w:val="00BA24B2"/>
    <w:rsid w:val="00C230D8"/>
    <w:rsid w:val="00C6198A"/>
    <w:rsid w:val="00C6670C"/>
    <w:rsid w:val="00CB4DC2"/>
    <w:rsid w:val="00CF5D8F"/>
    <w:rsid w:val="00D427A1"/>
    <w:rsid w:val="00E270FE"/>
    <w:rsid w:val="00E43C99"/>
    <w:rsid w:val="00E8244C"/>
    <w:rsid w:val="00F462BB"/>
    <w:rsid w:val="00F63757"/>
    <w:rsid w:val="00F67996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C227-3A08-42A5-B5F7-F5103058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A1"/>
    <w:pPr>
      <w:ind w:left="720"/>
      <w:contextualSpacing/>
    </w:pPr>
  </w:style>
  <w:style w:type="table" w:styleId="a4">
    <w:name w:val="Table Grid"/>
    <w:basedOn w:val="a1"/>
    <w:uiPriority w:val="39"/>
    <w:rsid w:val="007A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238-1</dc:creator>
  <cp:lastModifiedBy>User</cp:lastModifiedBy>
  <cp:revision>2</cp:revision>
  <dcterms:created xsi:type="dcterms:W3CDTF">2022-12-07T06:23:00Z</dcterms:created>
  <dcterms:modified xsi:type="dcterms:W3CDTF">2022-12-07T06:23:00Z</dcterms:modified>
</cp:coreProperties>
</file>